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E87463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8</w:t>
      </w:r>
      <w:r w:rsidR="00AC49BE" w:rsidRPr="00710257">
        <w:rPr>
          <w:rFonts w:ascii="Arial" w:hAnsi="Arial" w:cs="Arial"/>
          <w:b/>
          <w:sz w:val="24"/>
          <w:szCs w:val="24"/>
        </w:rPr>
        <w:t>, 2011</w:t>
      </w:r>
    </w:p>
    <w:p w:rsidR="00B27A3F" w:rsidRPr="00710257" w:rsidRDefault="00B27A3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2:00 p.m.</w:t>
      </w:r>
    </w:p>
    <w:p w:rsidR="00B27A3F" w:rsidRPr="00710257" w:rsidRDefault="005426DF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 xml:space="preserve">Kathy </w:t>
      </w:r>
      <w:proofErr w:type="spellStart"/>
      <w:r w:rsidRPr="00710257">
        <w:rPr>
          <w:rFonts w:ascii="Arial" w:hAnsi="Arial" w:cs="Arial"/>
          <w:b/>
          <w:sz w:val="24"/>
          <w:szCs w:val="24"/>
        </w:rPr>
        <w:t>Brittain</w:t>
      </w:r>
      <w:proofErr w:type="spellEnd"/>
      <w:r w:rsidRPr="00710257">
        <w:rPr>
          <w:rFonts w:ascii="Arial" w:hAnsi="Arial" w:cs="Arial"/>
          <w:b/>
          <w:sz w:val="24"/>
          <w:szCs w:val="24"/>
        </w:rPr>
        <w:t xml:space="preserve"> White Conference Room - DCED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A3F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 w:rsidR="00C21716">
        <w:rPr>
          <w:rFonts w:ascii="Arial" w:hAnsi="Arial" w:cs="Arial"/>
          <w:sz w:val="24"/>
          <w:szCs w:val="24"/>
        </w:rPr>
        <w:t xml:space="preserve"> </w:t>
      </w:r>
      <w:r w:rsidR="00E87463" w:rsidRPr="00E87463">
        <w:rPr>
          <w:rFonts w:ascii="Arial" w:hAnsi="Arial" w:cs="Arial"/>
          <w:sz w:val="24"/>
          <w:szCs w:val="24"/>
        </w:rPr>
        <w:t xml:space="preserve">Lynita Cooksey (AVCAA); </w:t>
      </w:r>
      <w:r w:rsidR="005519C1">
        <w:rPr>
          <w:rFonts w:ascii="Arial" w:hAnsi="Arial" w:cs="Arial"/>
          <w:sz w:val="24"/>
          <w:szCs w:val="24"/>
        </w:rPr>
        <w:t xml:space="preserve">Bill Humphrey (AG); </w:t>
      </w:r>
      <w:r w:rsidR="001603F5" w:rsidRPr="00753FDD">
        <w:rPr>
          <w:rFonts w:ascii="Arial" w:hAnsi="Arial" w:cs="Arial"/>
          <w:sz w:val="24"/>
          <w:szCs w:val="24"/>
        </w:rPr>
        <w:t>Josie Welsh Assess</w:t>
      </w:r>
      <w:r w:rsidR="005519C1">
        <w:rPr>
          <w:rFonts w:ascii="Arial" w:hAnsi="Arial" w:cs="Arial"/>
          <w:sz w:val="24"/>
          <w:szCs w:val="24"/>
        </w:rPr>
        <w:t xml:space="preserve">ment); </w:t>
      </w:r>
      <w:r w:rsidR="001151DD">
        <w:rPr>
          <w:rFonts w:ascii="Arial" w:hAnsi="Arial" w:cs="Arial"/>
          <w:sz w:val="24"/>
          <w:szCs w:val="24"/>
        </w:rPr>
        <w:t xml:space="preserve">Dan Marburger (BUS); </w:t>
      </w:r>
      <w:r w:rsidR="00E87463">
        <w:rPr>
          <w:rFonts w:ascii="Arial" w:hAnsi="Arial" w:cs="Arial"/>
          <w:sz w:val="24"/>
          <w:szCs w:val="24"/>
        </w:rPr>
        <w:t xml:space="preserve">Jack </w:t>
      </w:r>
      <w:proofErr w:type="spellStart"/>
      <w:r w:rsidR="00E87463">
        <w:rPr>
          <w:rFonts w:ascii="Arial" w:hAnsi="Arial" w:cs="Arial"/>
          <w:sz w:val="24"/>
          <w:szCs w:val="24"/>
        </w:rPr>
        <w:t>Zibluk</w:t>
      </w:r>
      <w:proofErr w:type="spellEnd"/>
      <w:r w:rsidR="00E87463">
        <w:rPr>
          <w:rFonts w:ascii="Arial" w:hAnsi="Arial" w:cs="Arial"/>
          <w:sz w:val="24"/>
          <w:szCs w:val="24"/>
        </w:rPr>
        <w:t xml:space="preserve"> (Proxy)</w:t>
      </w:r>
      <w:r w:rsidR="007C294B">
        <w:rPr>
          <w:rFonts w:ascii="Arial" w:hAnsi="Arial" w:cs="Arial"/>
          <w:sz w:val="24"/>
          <w:szCs w:val="24"/>
        </w:rPr>
        <w:t xml:space="preserve"> (COM); </w:t>
      </w:r>
      <w:r w:rsidR="00662C14">
        <w:rPr>
          <w:rFonts w:ascii="Arial" w:hAnsi="Arial" w:cs="Arial"/>
          <w:sz w:val="24"/>
          <w:szCs w:val="24"/>
        </w:rPr>
        <w:t>Lance Bryant (ED)</w:t>
      </w:r>
      <w:r w:rsidR="001151DD">
        <w:rPr>
          <w:rFonts w:ascii="Arial" w:hAnsi="Arial" w:cs="Arial"/>
          <w:sz w:val="24"/>
          <w:szCs w:val="24"/>
        </w:rPr>
        <w:t xml:space="preserve">; </w:t>
      </w:r>
      <w:r w:rsidR="00662C14">
        <w:rPr>
          <w:rFonts w:ascii="Arial" w:hAnsi="Arial" w:cs="Arial"/>
          <w:sz w:val="24"/>
          <w:szCs w:val="24"/>
        </w:rPr>
        <w:t>Rick Clifft (Engineering);</w:t>
      </w:r>
      <w:r w:rsidR="00936B2B">
        <w:rPr>
          <w:rFonts w:ascii="Arial" w:hAnsi="Arial" w:cs="Arial"/>
          <w:sz w:val="24"/>
          <w:szCs w:val="24"/>
        </w:rPr>
        <w:t xml:space="preserve"> </w:t>
      </w:r>
      <w:r w:rsidR="00D52C61">
        <w:rPr>
          <w:rFonts w:ascii="Arial" w:hAnsi="Arial" w:cs="Arial"/>
          <w:sz w:val="24"/>
          <w:szCs w:val="24"/>
        </w:rPr>
        <w:t xml:space="preserve">Temma Balducci (FA); </w:t>
      </w:r>
      <w:r w:rsidR="00F92DE4">
        <w:rPr>
          <w:rFonts w:ascii="Arial" w:hAnsi="Arial" w:cs="Arial"/>
          <w:sz w:val="24"/>
          <w:szCs w:val="24"/>
        </w:rPr>
        <w:t xml:space="preserve">Rebecca Oliver (Honors); </w:t>
      </w:r>
      <w:r w:rsidR="005519C1">
        <w:rPr>
          <w:rFonts w:ascii="Arial" w:hAnsi="Arial" w:cs="Arial"/>
          <w:sz w:val="24"/>
          <w:szCs w:val="24"/>
        </w:rPr>
        <w:t xml:space="preserve">Jerry Ball (HSS); </w:t>
      </w:r>
      <w:r w:rsidR="00C21716">
        <w:rPr>
          <w:rFonts w:ascii="Arial" w:hAnsi="Arial" w:cs="Arial"/>
          <w:sz w:val="24"/>
          <w:szCs w:val="24"/>
        </w:rPr>
        <w:t>David Levenbach (HSS);</w:t>
      </w:r>
      <w:r w:rsidR="00C21716" w:rsidRPr="00E644DF">
        <w:rPr>
          <w:rFonts w:ascii="Arial" w:hAnsi="Arial" w:cs="Arial"/>
          <w:sz w:val="24"/>
          <w:szCs w:val="24"/>
        </w:rPr>
        <w:t xml:space="preserve"> </w:t>
      </w:r>
      <w:r w:rsidR="00936B2B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936B2B">
        <w:rPr>
          <w:rFonts w:ascii="Arial" w:hAnsi="Arial" w:cs="Arial"/>
          <w:sz w:val="24"/>
          <w:szCs w:val="24"/>
        </w:rPr>
        <w:t>Pobst</w:t>
      </w:r>
      <w:proofErr w:type="spellEnd"/>
      <w:r w:rsidR="00936B2B">
        <w:rPr>
          <w:rFonts w:ascii="Arial" w:hAnsi="Arial" w:cs="Arial"/>
          <w:sz w:val="24"/>
          <w:szCs w:val="24"/>
        </w:rPr>
        <w:t xml:space="preserve"> (HSS); </w:t>
      </w:r>
      <w:r w:rsidR="008C6E16">
        <w:rPr>
          <w:rFonts w:ascii="Arial" w:hAnsi="Arial" w:cs="Arial"/>
          <w:sz w:val="24"/>
          <w:szCs w:val="24"/>
        </w:rPr>
        <w:t xml:space="preserve">Tanja McKay (SCOM); </w:t>
      </w:r>
      <w:r w:rsidR="00E87463" w:rsidRPr="00E87463">
        <w:rPr>
          <w:rFonts w:ascii="Arial" w:hAnsi="Arial" w:cs="Arial"/>
          <w:sz w:val="24"/>
          <w:szCs w:val="24"/>
        </w:rPr>
        <w:t>Jill Simons (University College)</w:t>
      </w:r>
      <w:r w:rsidR="00E87463">
        <w:rPr>
          <w:rFonts w:ascii="Arial" w:hAnsi="Arial" w:cs="Arial"/>
          <w:sz w:val="24"/>
          <w:szCs w:val="24"/>
        </w:rPr>
        <w:t xml:space="preserve">; </w:t>
      </w:r>
      <w:r w:rsidRPr="00753FDD">
        <w:rPr>
          <w:rFonts w:ascii="Arial" w:hAnsi="Arial" w:cs="Arial"/>
          <w:sz w:val="24"/>
          <w:szCs w:val="24"/>
        </w:rPr>
        <w:t>Chris Collins (Secretary – AAR)</w:t>
      </w:r>
    </w:p>
    <w:p w:rsidR="001603F5" w:rsidRDefault="001603F5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A314C9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 w:rsidR="00D52C61">
        <w:rPr>
          <w:rFonts w:ascii="Arial" w:hAnsi="Arial" w:cs="Arial"/>
          <w:sz w:val="24"/>
          <w:szCs w:val="24"/>
        </w:rPr>
        <w:tab/>
      </w:r>
      <w:r w:rsidR="0041616B">
        <w:rPr>
          <w:rFonts w:ascii="Arial" w:hAnsi="Arial" w:cs="Arial"/>
          <w:sz w:val="24"/>
          <w:szCs w:val="24"/>
        </w:rPr>
        <w:t xml:space="preserve">Timothy Norman (Military Science); </w:t>
      </w:r>
      <w:r w:rsidR="00E87463">
        <w:rPr>
          <w:rFonts w:ascii="Arial" w:hAnsi="Arial" w:cs="Arial"/>
          <w:sz w:val="24"/>
          <w:szCs w:val="24"/>
        </w:rPr>
        <w:t>Cecil</w:t>
      </w:r>
      <w:r w:rsidR="0041616B">
        <w:rPr>
          <w:rFonts w:ascii="Arial" w:hAnsi="Arial" w:cs="Arial"/>
          <w:sz w:val="24"/>
          <w:szCs w:val="24"/>
        </w:rPr>
        <w:t xml:space="preserve"> Clark (Military Science); </w:t>
      </w:r>
      <w:r w:rsidR="00E87463" w:rsidRPr="00E87463">
        <w:rPr>
          <w:rFonts w:ascii="Arial" w:hAnsi="Arial" w:cs="Arial"/>
          <w:sz w:val="24"/>
          <w:szCs w:val="24"/>
        </w:rPr>
        <w:t xml:space="preserve">Jeff Jenness (SCOM); </w:t>
      </w:r>
    </w:p>
    <w:p w:rsidR="00E87463" w:rsidRDefault="00E87463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D24E88">
        <w:rPr>
          <w:rFonts w:ascii="Arial" w:hAnsi="Arial" w:cs="Arial"/>
          <w:sz w:val="24"/>
          <w:szCs w:val="24"/>
        </w:rPr>
        <w:t>ting was called to order at 2:00</w:t>
      </w:r>
      <w:r>
        <w:rPr>
          <w:rFonts w:ascii="Arial" w:hAnsi="Arial" w:cs="Arial"/>
          <w:sz w:val="24"/>
          <w:szCs w:val="24"/>
        </w:rPr>
        <w:t xml:space="preserve"> p.m. by </w:t>
      </w:r>
      <w:r w:rsidR="003150D0">
        <w:rPr>
          <w:rFonts w:ascii="Arial" w:hAnsi="Arial" w:cs="Arial"/>
          <w:sz w:val="24"/>
          <w:szCs w:val="24"/>
        </w:rPr>
        <w:t xml:space="preserve">Sue </w:t>
      </w:r>
      <w:r>
        <w:rPr>
          <w:rFonts w:ascii="Arial" w:hAnsi="Arial" w:cs="Arial"/>
          <w:sz w:val="24"/>
          <w:szCs w:val="24"/>
        </w:rPr>
        <w:t>McLarry, Chair of Gen Ed Committee.</w:t>
      </w:r>
    </w:p>
    <w:p w:rsidR="00B266A1" w:rsidRDefault="00B266A1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159A9" w:rsidRDefault="00AB5CEF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159A9">
        <w:rPr>
          <w:rFonts w:ascii="Arial" w:hAnsi="Arial" w:cs="Arial"/>
          <w:sz w:val="24"/>
          <w:szCs w:val="24"/>
        </w:rPr>
        <w:t xml:space="preserve">inutes from </w:t>
      </w:r>
      <w:r w:rsidR="00E87463">
        <w:rPr>
          <w:rFonts w:ascii="Arial" w:hAnsi="Arial" w:cs="Arial"/>
          <w:sz w:val="24"/>
          <w:szCs w:val="24"/>
        </w:rPr>
        <w:t>10/11/</w:t>
      </w:r>
      <w:r w:rsidR="00B11EE0">
        <w:rPr>
          <w:rFonts w:ascii="Arial" w:hAnsi="Arial" w:cs="Arial"/>
          <w:sz w:val="24"/>
          <w:szCs w:val="24"/>
        </w:rPr>
        <w:t>11</w:t>
      </w:r>
      <w:r w:rsidR="00B159A9">
        <w:rPr>
          <w:rFonts w:ascii="Arial" w:hAnsi="Arial" w:cs="Arial"/>
          <w:sz w:val="24"/>
          <w:szCs w:val="24"/>
        </w:rPr>
        <w:t xml:space="preserve"> </w:t>
      </w:r>
      <w:r w:rsidR="00E87463">
        <w:rPr>
          <w:rFonts w:ascii="Arial" w:hAnsi="Arial" w:cs="Arial"/>
          <w:sz w:val="24"/>
          <w:szCs w:val="24"/>
        </w:rPr>
        <w:t xml:space="preserve">and 11/1/11 </w:t>
      </w:r>
      <w:r w:rsidR="00B159A9">
        <w:rPr>
          <w:rFonts w:ascii="Arial" w:hAnsi="Arial" w:cs="Arial"/>
          <w:sz w:val="24"/>
          <w:szCs w:val="24"/>
        </w:rPr>
        <w:t xml:space="preserve">were reviewed by the committee.  </w:t>
      </w:r>
      <w:r w:rsidR="00E87463">
        <w:rPr>
          <w:rFonts w:ascii="Arial" w:hAnsi="Arial" w:cs="Arial"/>
          <w:sz w:val="24"/>
          <w:szCs w:val="24"/>
        </w:rPr>
        <w:t xml:space="preserve">Jack </w:t>
      </w:r>
      <w:proofErr w:type="spellStart"/>
      <w:r w:rsidR="00E87463">
        <w:rPr>
          <w:rFonts w:ascii="Arial" w:hAnsi="Arial" w:cs="Arial"/>
          <w:sz w:val="24"/>
          <w:szCs w:val="24"/>
        </w:rPr>
        <w:t>Zibluk</w:t>
      </w:r>
      <w:proofErr w:type="spellEnd"/>
      <w:r w:rsidR="00B159A9">
        <w:rPr>
          <w:rFonts w:ascii="Arial" w:hAnsi="Arial" w:cs="Arial"/>
          <w:sz w:val="24"/>
          <w:szCs w:val="24"/>
        </w:rPr>
        <w:t xml:space="preserve"> </w:t>
      </w:r>
      <w:r w:rsidR="00CC5CD9">
        <w:rPr>
          <w:rFonts w:ascii="Arial" w:hAnsi="Arial" w:cs="Arial"/>
          <w:sz w:val="24"/>
          <w:szCs w:val="24"/>
        </w:rPr>
        <w:t>moved</w:t>
      </w:r>
      <w:r w:rsidR="00B159A9">
        <w:rPr>
          <w:rFonts w:ascii="Arial" w:hAnsi="Arial" w:cs="Arial"/>
          <w:sz w:val="24"/>
          <w:szCs w:val="24"/>
        </w:rPr>
        <w:t xml:space="preserve"> to approve </w:t>
      </w:r>
      <w:r w:rsidR="00E87463">
        <w:rPr>
          <w:rFonts w:ascii="Arial" w:hAnsi="Arial" w:cs="Arial"/>
          <w:sz w:val="24"/>
          <w:szCs w:val="24"/>
        </w:rPr>
        <w:t xml:space="preserve">the </w:t>
      </w:r>
      <w:r w:rsidR="00B159A9">
        <w:rPr>
          <w:rFonts w:ascii="Arial" w:hAnsi="Arial" w:cs="Arial"/>
          <w:sz w:val="24"/>
          <w:szCs w:val="24"/>
        </w:rPr>
        <w:t xml:space="preserve">minutes </w:t>
      </w:r>
      <w:r w:rsidR="00CC5CD9">
        <w:rPr>
          <w:rFonts w:ascii="Arial" w:hAnsi="Arial" w:cs="Arial"/>
          <w:sz w:val="24"/>
          <w:szCs w:val="24"/>
        </w:rPr>
        <w:t>with the corrections as noted</w:t>
      </w:r>
      <w:r w:rsidR="00E87463">
        <w:rPr>
          <w:rFonts w:ascii="Arial" w:hAnsi="Arial" w:cs="Arial"/>
          <w:sz w:val="24"/>
          <w:szCs w:val="24"/>
        </w:rPr>
        <w:t xml:space="preserve"> and Bill Humphrey</w:t>
      </w:r>
      <w:r w:rsidR="00B11EE0">
        <w:rPr>
          <w:rFonts w:ascii="Arial" w:hAnsi="Arial" w:cs="Arial"/>
          <w:sz w:val="24"/>
          <w:szCs w:val="24"/>
        </w:rPr>
        <w:t xml:space="preserve"> second</w:t>
      </w:r>
      <w:r w:rsidR="00CC5CD9">
        <w:rPr>
          <w:rFonts w:ascii="Arial" w:hAnsi="Arial" w:cs="Arial"/>
          <w:sz w:val="24"/>
          <w:szCs w:val="24"/>
        </w:rPr>
        <w:t>ed</w:t>
      </w:r>
      <w:r w:rsidR="00B11EE0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motion carried</w:t>
      </w:r>
      <w:r w:rsidR="009B5EBF">
        <w:rPr>
          <w:rFonts w:ascii="Arial" w:hAnsi="Arial" w:cs="Arial"/>
          <w:sz w:val="24"/>
          <w:szCs w:val="24"/>
        </w:rPr>
        <w:t xml:space="preserve">.  Minutes </w:t>
      </w:r>
      <w:r>
        <w:rPr>
          <w:rFonts w:ascii="Arial" w:hAnsi="Arial" w:cs="Arial"/>
          <w:sz w:val="24"/>
          <w:szCs w:val="24"/>
        </w:rPr>
        <w:t xml:space="preserve">were </w:t>
      </w:r>
      <w:r w:rsidR="00B11EE0">
        <w:rPr>
          <w:rFonts w:ascii="Arial" w:hAnsi="Arial" w:cs="Arial"/>
          <w:sz w:val="24"/>
          <w:szCs w:val="24"/>
        </w:rPr>
        <w:t>approved</w:t>
      </w:r>
      <w:r w:rsidR="00F80AF2">
        <w:rPr>
          <w:rFonts w:ascii="Arial" w:hAnsi="Arial" w:cs="Arial"/>
          <w:sz w:val="24"/>
          <w:szCs w:val="24"/>
        </w:rPr>
        <w:t xml:space="preserve"> with corrections</w:t>
      </w:r>
      <w:r w:rsidR="00B11EE0">
        <w:rPr>
          <w:rFonts w:ascii="Arial" w:hAnsi="Arial" w:cs="Arial"/>
          <w:sz w:val="24"/>
          <w:szCs w:val="24"/>
        </w:rPr>
        <w:t>.</w:t>
      </w:r>
    </w:p>
    <w:p w:rsidR="00B11EE0" w:rsidRDefault="00B11EE0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7463" w:rsidRDefault="00E87463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Last week a motion was made by Bill Humphrey to move the goal “Understanding Global Issues” to a University goal to be assessed by the LOAC and remove it from the General Education Goals was tabled.  Dan Marburger </w:t>
      </w:r>
      <w:r w:rsidR="00CC5CD9">
        <w:rPr>
          <w:rFonts w:ascii="Arial" w:hAnsi="Arial" w:cs="Arial"/>
          <w:sz w:val="24"/>
          <w:szCs w:val="24"/>
        </w:rPr>
        <w:t>moved</w:t>
      </w:r>
      <w:r>
        <w:rPr>
          <w:rFonts w:ascii="Arial" w:hAnsi="Arial" w:cs="Arial"/>
          <w:sz w:val="24"/>
          <w:szCs w:val="24"/>
        </w:rPr>
        <w:t xml:space="preserve"> to bring this back to the table and Jerry Ball second</w:t>
      </w:r>
      <w:r w:rsidR="00CC5CD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 motion.  Discuss</w:t>
      </w:r>
      <w:r w:rsidR="00CC5CD9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followed and then vote was made:  6 – Yea; 5 – Nay.  Motion carried.</w:t>
      </w:r>
    </w:p>
    <w:p w:rsidR="00E87463" w:rsidRDefault="00E87463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87463" w:rsidRDefault="00E87463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reviewed the Mission Statement of the GEC that Phyllis </w:t>
      </w:r>
      <w:proofErr w:type="spellStart"/>
      <w:r>
        <w:rPr>
          <w:rFonts w:ascii="Arial" w:hAnsi="Arial" w:cs="Arial"/>
          <w:sz w:val="24"/>
          <w:szCs w:val="24"/>
        </w:rPr>
        <w:t>Pobst</w:t>
      </w:r>
      <w:proofErr w:type="spellEnd"/>
      <w:r>
        <w:rPr>
          <w:rFonts w:ascii="Arial" w:hAnsi="Arial" w:cs="Arial"/>
          <w:sz w:val="24"/>
          <w:szCs w:val="24"/>
        </w:rPr>
        <w:t xml:space="preserve"> prepared.  Revisions were made to the Mission Statement so it now reads: </w:t>
      </w:r>
    </w:p>
    <w:p w:rsidR="00E87463" w:rsidRDefault="00E87463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 general education program develops a foundation and motivation for the lifelong pursuit of learning in undergraduate students at Arkansas State University by introducing them to a broad range of essential areas of knowledge that will enable them to think critically and participate ethically in a democratic nation and a global society.”</w:t>
      </w:r>
    </w:p>
    <w:p w:rsidR="00B70E61" w:rsidRDefault="00B70E61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 </w:t>
      </w:r>
      <w:proofErr w:type="spellStart"/>
      <w:r>
        <w:rPr>
          <w:rFonts w:ascii="Arial" w:hAnsi="Arial" w:cs="Arial"/>
          <w:sz w:val="24"/>
          <w:szCs w:val="24"/>
        </w:rPr>
        <w:t>Zibluk</w:t>
      </w:r>
      <w:proofErr w:type="spellEnd"/>
      <w:r>
        <w:rPr>
          <w:rFonts w:ascii="Arial" w:hAnsi="Arial" w:cs="Arial"/>
          <w:sz w:val="24"/>
          <w:szCs w:val="24"/>
        </w:rPr>
        <w:t xml:space="preserve"> motioned to accept the Mission Statement with the revisions, second made by Bill Humphrey.  Vote: Yea – </w:t>
      </w:r>
      <w:proofErr w:type="spellStart"/>
      <w:r>
        <w:rPr>
          <w:rFonts w:ascii="Arial" w:hAnsi="Arial" w:cs="Arial"/>
          <w:sz w:val="24"/>
          <w:szCs w:val="24"/>
        </w:rPr>
        <w:t>Unamimous</w:t>
      </w:r>
      <w:proofErr w:type="spellEnd"/>
    </w:p>
    <w:p w:rsidR="00B70E61" w:rsidRDefault="00B70E61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0E61" w:rsidRDefault="00B70E61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McLarry indicated that Dr. Clint </w:t>
      </w:r>
      <w:proofErr w:type="spellStart"/>
      <w:r>
        <w:rPr>
          <w:rFonts w:ascii="Arial" w:hAnsi="Arial" w:cs="Arial"/>
          <w:sz w:val="24"/>
          <w:szCs w:val="24"/>
        </w:rPr>
        <w:t>Relyea</w:t>
      </w:r>
      <w:proofErr w:type="spellEnd"/>
      <w:r>
        <w:rPr>
          <w:rFonts w:ascii="Arial" w:hAnsi="Arial" w:cs="Arial"/>
          <w:sz w:val="24"/>
          <w:szCs w:val="24"/>
        </w:rPr>
        <w:t xml:space="preserve"> and Dr. Paul </w:t>
      </w:r>
      <w:proofErr w:type="spellStart"/>
      <w:r>
        <w:rPr>
          <w:rFonts w:ascii="Arial" w:hAnsi="Arial" w:cs="Arial"/>
          <w:sz w:val="24"/>
          <w:szCs w:val="24"/>
        </w:rPr>
        <w:t>Armah</w:t>
      </w:r>
      <w:proofErr w:type="spellEnd"/>
      <w:r>
        <w:rPr>
          <w:rFonts w:ascii="Arial" w:hAnsi="Arial" w:cs="Arial"/>
          <w:sz w:val="24"/>
          <w:szCs w:val="24"/>
        </w:rPr>
        <w:t xml:space="preserve"> will be attending next week’s meeting to present their courses.  (These courses could be in the Social Sciences)</w:t>
      </w:r>
    </w:p>
    <w:p w:rsidR="00B70E61" w:rsidRDefault="00B70E61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0E61" w:rsidRDefault="00B64348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</w:t>
      </w:r>
      <w:r w:rsidR="00B70E61">
        <w:rPr>
          <w:rFonts w:ascii="Arial" w:hAnsi="Arial" w:cs="Arial"/>
          <w:sz w:val="24"/>
          <w:szCs w:val="24"/>
        </w:rPr>
        <w:t xml:space="preserve">etter to </w:t>
      </w:r>
      <w:r>
        <w:rPr>
          <w:rFonts w:ascii="Arial" w:hAnsi="Arial" w:cs="Arial"/>
          <w:sz w:val="24"/>
          <w:szCs w:val="24"/>
        </w:rPr>
        <w:t xml:space="preserve">the </w:t>
      </w:r>
      <w:r w:rsidR="00B70E61">
        <w:rPr>
          <w:rFonts w:ascii="Arial" w:hAnsi="Arial" w:cs="Arial"/>
          <w:sz w:val="24"/>
          <w:szCs w:val="24"/>
        </w:rPr>
        <w:t xml:space="preserve">Chancellor regarding Health &amp; Wellness was reviewed by the committee.  There are some revisions that need to be made.  </w:t>
      </w:r>
    </w:p>
    <w:p w:rsidR="00B70E61" w:rsidRDefault="00B70E61" w:rsidP="00CC5C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letter needs to encourage Student Affairs to do something</w:t>
      </w:r>
    </w:p>
    <w:p w:rsidR="00CC5CD9" w:rsidRDefault="00B70E61" w:rsidP="00CC5C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 paragraph needs some revisions (three existing core areas need to be named; first sentence needs to read: …State mandated that ASU reduce their curriculum to 120 hours for a BA and 60 hours for an </w:t>
      </w:r>
      <w:proofErr w:type="spellStart"/>
      <w:r>
        <w:rPr>
          <w:rFonts w:ascii="Arial" w:hAnsi="Arial" w:cs="Arial"/>
          <w:sz w:val="24"/>
          <w:szCs w:val="24"/>
        </w:rPr>
        <w:t>Associates</w:t>
      </w:r>
      <w:proofErr w:type="spellEnd"/>
      <w:r>
        <w:rPr>
          <w:rFonts w:ascii="Arial" w:hAnsi="Arial" w:cs="Arial"/>
          <w:sz w:val="24"/>
          <w:szCs w:val="24"/>
        </w:rPr>
        <w:t xml:space="preserve"> Degree..; last </w:t>
      </w:r>
    </w:p>
    <w:p w:rsidR="00CC5CD9" w:rsidRDefault="00CC5CD9" w:rsidP="00CC5C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 Ed Committee Minutes</w:t>
      </w:r>
    </w:p>
    <w:p w:rsidR="00CC5CD9" w:rsidRDefault="00CC5CD9" w:rsidP="00CC5C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8, 2011</w:t>
      </w:r>
    </w:p>
    <w:p w:rsidR="00CC5CD9" w:rsidRDefault="00CC5CD9" w:rsidP="00CC5CD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CC5CD9" w:rsidRDefault="00CC5CD9" w:rsidP="00CC5C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0E61" w:rsidRDefault="00B70E61" w:rsidP="00CC5C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sentence</w:t>
      </w:r>
      <w:proofErr w:type="gramEnd"/>
      <w:r>
        <w:rPr>
          <w:rFonts w:ascii="Arial" w:hAnsi="Arial" w:cs="Arial"/>
          <w:sz w:val="24"/>
          <w:szCs w:val="24"/>
        </w:rPr>
        <w:t xml:space="preserve"> should read: “However, the ASU core area of Health and Wellness could not, and after much deliberation, the GEC voted to eliminate as a general education requirement.</w:t>
      </w:r>
    </w:p>
    <w:p w:rsidR="00B70E61" w:rsidRDefault="00B70E61" w:rsidP="00CC5C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paragraph, strike out “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GEC understands and is in agreement, as a committee, that the…”</w:t>
      </w:r>
    </w:p>
    <w:p w:rsidR="00B70E61" w:rsidRDefault="00B70E61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Sue McLarry will make the modifications and bring back to the committee next week.</w:t>
      </w:r>
    </w:p>
    <w:p w:rsidR="00B70E61" w:rsidRDefault="00B70E61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70E61" w:rsidRPr="00B64348" w:rsidRDefault="00B70E61" w:rsidP="00B70E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 Ed Curriculum is completed. We need to prepare a proposal to the SGOC and Sue McLarry will prepare a proposal in draft form and send out.  </w:t>
      </w:r>
      <w:r w:rsidRPr="00B64348">
        <w:rPr>
          <w:rFonts w:ascii="Arial" w:hAnsi="Arial" w:cs="Arial"/>
          <w:b/>
          <w:sz w:val="24"/>
          <w:szCs w:val="24"/>
        </w:rPr>
        <w:t xml:space="preserve">Need to make changes/corrections and vote on this by Friday since SGOC meets on Monday.  </w:t>
      </w:r>
    </w:p>
    <w:p w:rsidR="00B70E61" w:rsidRPr="00B64348" w:rsidRDefault="00B70E61" w:rsidP="00B70E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B70E61" w:rsidRDefault="00B70E61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 prefix – Bill Humphrey </w:t>
      </w:r>
      <w:r w:rsidR="00B64348">
        <w:rPr>
          <w:rFonts w:ascii="Arial" w:hAnsi="Arial" w:cs="Arial"/>
          <w:sz w:val="24"/>
          <w:szCs w:val="24"/>
        </w:rPr>
        <w:t>moved</w:t>
      </w:r>
      <w:r w:rsidR="00CC5CD9">
        <w:rPr>
          <w:rFonts w:ascii="Arial" w:hAnsi="Arial" w:cs="Arial"/>
          <w:sz w:val="24"/>
          <w:szCs w:val="24"/>
        </w:rPr>
        <w:t xml:space="preserve"> to remove the HIST prefix, second</w:t>
      </w:r>
      <w:r w:rsidR="00B64348">
        <w:rPr>
          <w:rFonts w:ascii="Arial" w:hAnsi="Arial" w:cs="Arial"/>
          <w:sz w:val="24"/>
          <w:szCs w:val="24"/>
        </w:rPr>
        <w:t>ed</w:t>
      </w:r>
      <w:r w:rsidR="00CC5CD9">
        <w:rPr>
          <w:rFonts w:ascii="Arial" w:hAnsi="Arial" w:cs="Arial"/>
          <w:sz w:val="24"/>
          <w:szCs w:val="24"/>
        </w:rPr>
        <w:t xml:space="preserve"> by Jill Simons.  Vote:  12 – Yea; 2 – Nay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B64348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 </w:t>
      </w:r>
      <w:proofErr w:type="spellStart"/>
      <w:r w:rsidR="00CC5CD9">
        <w:rPr>
          <w:rFonts w:ascii="Arial" w:hAnsi="Arial" w:cs="Arial"/>
          <w:sz w:val="24"/>
          <w:szCs w:val="24"/>
        </w:rPr>
        <w:t>Zibluk</w:t>
      </w:r>
      <w:proofErr w:type="spellEnd"/>
      <w:r w:rsidR="00CC5CD9">
        <w:rPr>
          <w:rFonts w:ascii="Arial" w:hAnsi="Arial" w:cs="Arial"/>
          <w:sz w:val="24"/>
          <w:szCs w:val="24"/>
        </w:rPr>
        <w:t xml:space="preserve"> indicated that there is one person who has requested that Oral Communication be reconsidered in the Humanities.  Marcie Hayes</w:t>
      </w:r>
      <w:r>
        <w:rPr>
          <w:rFonts w:ascii="Arial" w:hAnsi="Arial" w:cs="Arial"/>
          <w:sz w:val="24"/>
          <w:szCs w:val="24"/>
        </w:rPr>
        <w:t xml:space="preserve"> was in attendance and indicated that she</w:t>
      </w:r>
      <w:r w:rsidR="00CC5CD9">
        <w:rPr>
          <w:rFonts w:ascii="Arial" w:hAnsi="Arial" w:cs="Arial"/>
          <w:sz w:val="24"/>
          <w:szCs w:val="24"/>
        </w:rPr>
        <w:t xml:space="preserve"> will pursue </w:t>
      </w:r>
      <w:proofErr w:type="gramStart"/>
      <w:r w:rsidR="00CC5CD9">
        <w:rPr>
          <w:rFonts w:ascii="Arial" w:hAnsi="Arial" w:cs="Arial"/>
          <w:sz w:val="24"/>
          <w:szCs w:val="24"/>
        </w:rPr>
        <w:t>this at all levels</w:t>
      </w:r>
      <w:proofErr w:type="gramEnd"/>
      <w:r w:rsidR="00CC5CD9">
        <w:rPr>
          <w:rFonts w:ascii="Arial" w:hAnsi="Arial" w:cs="Arial"/>
          <w:sz w:val="24"/>
          <w:szCs w:val="24"/>
        </w:rPr>
        <w:t>.  Lynita Cooksey indicated that the State will not let students transfer this course as a Humanities, it will be an Oral Communication course.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3:15 p.m.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Submitted by: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CC5CD9" w:rsidRDefault="00CC5CD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AVCAS</w:t>
      </w:r>
    </w:p>
    <w:p w:rsidR="00E87463" w:rsidRDefault="00E87463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E87463" w:rsidSect="002D1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61" w:rsidRDefault="00B70E61" w:rsidP="006A5F1B">
      <w:r>
        <w:separator/>
      </w:r>
    </w:p>
  </w:endnote>
  <w:endnote w:type="continuationSeparator" w:id="0">
    <w:p w:rsidR="00B70E61" w:rsidRDefault="00B70E61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1" w:rsidRDefault="00B70E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1" w:rsidRDefault="00B70E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1" w:rsidRDefault="00B70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61" w:rsidRDefault="00B70E61" w:rsidP="006A5F1B">
      <w:r>
        <w:separator/>
      </w:r>
    </w:p>
  </w:footnote>
  <w:footnote w:type="continuationSeparator" w:id="0">
    <w:p w:rsidR="00B70E61" w:rsidRDefault="00B70E61" w:rsidP="006A5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1" w:rsidRDefault="00B70E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72646"/>
      <w:docPartObj>
        <w:docPartGallery w:val="Watermarks"/>
        <w:docPartUnique/>
      </w:docPartObj>
    </w:sdtPr>
    <w:sdtEndPr/>
    <w:sdtContent>
      <w:p w:rsidR="00B70E61" w:rsidRDefault="00B6434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921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61" w:rsidRDefault="00B70E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05A"/>
    <w:multiLevelType w:val="hybridMultilevel"/>
    <w:tmpl w:val="068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62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603F5"/>
    <w:rsid w:val="00187889"/>
    <w:rsid w:val="00195EEF"/>
    <w:rsid w:val="00195FDA"/>
    <w:rsid w:val="001A2DFA"/>
    <w:rsid w:val="001A789B"/>
    <w:rsid w:val="001D027E"/>
    <w:rsid w:val="001D123A"/>
    <w:rsid w:val="001D3A2E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6AF"/>
    <w:rsid w:val="002D233B"/>
    <w:rsid w:val="002F7F04"/>
    <w:rsid w:val="0031083C"/>
    <w:rsid w:val="003150D0"/>
    <w:rsid w:val="00337AA6"/>
    <w:rsid w:val="003557CA"/>
    <w:rsid w:val="00360DD0"/>
    <w:rsid w:val="00361B8E"/>
    <w:rsid w:val="00385236"/>
    <w:rsid w:val="003B0AA5"/>
    <w:rsid w:val="003D5D6C"/>
    <w:rsid w:val="003E344B"/>
    <w:rsid w:val="003F22BB"/>
    <w:rsid w:val="0040785C"/>
    <w:rsid w:val="0041440E"/>
    <w:rsid w:val="0041616B"/>
    <w:rsid w:val="004227E8"/>
    <w:rsid w:val="00436406"/>
    <w:rsid w:val="00446E26"/>
    <w:rsid w:val="004475F0"/>
    <w:rsid w:val="00465E33"/>
    <w:rsid w:val="004809AF"/>
    <w:rsid w:val="004A2043"/>
    <w:rsid w:val="004A3151"/>
    <w:rsid w:val="004C3586"/>
    <w:rsid w:val="004F37CA"/>
    <w:rsid w:val="00501F02"/>
    <w:rsid w:val="00502955"/>
    <w:rsid w:val="00521B93"/>
    <w:rsid w:val="0053742E"/>
    <w:rsid w:val="00541418"/>
    <w:rsid w:val="005426DF"/>
    <w:rsid w:val="005519C1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8543C"/>
    <w:rsid w:val="006A1E1D"/>
    <w:rsid w:val="006A3777"/>
    <w:rsid w:val="006A5F1B"/>
    <w:rsid w:val="006E124F"/>
    <w:rsid w:val="00710257"/>
    <w:rsid w:val="00711D58"/>
    <w:rsid w:val="007132A7"/>
    <w:rsid w:val="00737DE9"/>
    <w:rsid w:val="00753FDD"/>
    <w:rsid w:val="007561B9"/>
    <w:rsid w:val="00760EA2"/>
    <w:rsid w:val="00761518"/>
    <w:rsid w:val="00764314"/>
    <w:rsid w:val="00765118"/>
    <w:rsid w:val="007A7B0F"/>
    <w:rsid w:val="007B0677"/>
    <w:rsid w:val="007B0C3D"/>
    <w:rsid w:val="007B7351"/>
    <w:rsid w:val="007C294B"/>
    <w:rsid w:val="007D7C84"/>
    <w:rsid w:val="007F6232"/>
    <w:rsid w:val="00811FA7"/>
    <w:rsid w:val="008166E6"/>
    <w:rsid w:val="00847B3C"/>
    <w:rsid w:val="0085023E"/>
    <w:rsid w:val="008A1229"/>
    <w:rsid w:val="008A14D5"/>
    <w:rsid w:val="008C6E16"/>
    <w:rsid w:val="008D2801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314C9"/>
    <w:rsid w:val="00A33A9A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A0EAC"/>
    <w:rsid w:val="00AA5098"/>
    <w:rsid w:val="00AA7AF9"/>
    <w:rsid w:val="00AB5CEF"/>
    <w:rsid w:val="00AC49BE"/>
    <w:rsid w:val="00AD4FC1"/>
    <w:rsid w:val="00AD6E50"/>
    <w:rsid w:val="00AD78B5"/>
    <w:rsid w:val="00AF0CC2"/>
    <w:rsid w:val="00B11EE0"/>
    <w:rsid w:val="00B13986"/>
    <w:rsid w:val="00B159A9"/>
    <w:rsid w:val="00B266A1"/>
    <w:rsid w:val="00B27A3F"/>
    <w:rsid w:val="00B3153B"/>
    <w:rsid w:val="00B60D55"/>
    <w:rsid w:val="00B61B5E"/>
    <w:rsid w:val="00B64348"/>
    <w:rsid w:val="00B67A91"/>
    <w:rsid w:val="00B70E61"/>
    <w:rsid w:val="00B719FE"/>
    <w:rsid w:val="00B76498"/>
    <w:rsid w:val="00B8006C"/>
    <w:rsid w:val="00C00014"/>
    <w:rsid w:val="00C21716"/>
    <w:rsid w:val="00C56F57"/>
    <w:rsid w:val="00C729FF"/>
    <w:rsid w:val="00C75B40"/>
    <w:rsid w:val="00C766F3"/>
    <w:rsid w:val="00C87108"/>
    <w:rsid w:val="00C96F13"/>
    <w:rsid w:val="00CB0735"/>
    <w:rsid w:val="00CC2780"/>
    <w:rsid w:val="00CC5CD9"/>
    <w:rsid w:val="00D11437"/>
    <w:rsid w:val="00D17B67"/>
    <w:rsid w:val="00D24E88"/>
    <w:rsid w:val="00D3756A"/>
    <w:rsid w:val="00D52C61"/>
    <w:rsid w:val="00D6208C"/>
    <w:rsid w:val="00D761BE"/>
    <w:rsid w:val="00DB16C2"/>
    <w:rsid w:val="00DB2EDC"/>
    <w:rsid w:val="00DC6A37"/>
    <w:rsid w:val="00DD1805"/>
    <w:rsid w:val="00DD5167"/>
    <w:rsid w:val="00DF1E20"/>
    <w:rsid w:val="00DF79EF"/>
    <w:rsid w:val="00E0694D"/>
    <w:rsid w:val="00E57BB8"/>
    <w:rsid w:val="00E63DB6"/>
    <w:rsid w:val="00E644DF"/>
    <w:rsid w:val="00E7419C"/>
    <w:rsid w:val="00E82C8B"/>
    <w:rsid w:val="00E87463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F1B"/>
  </w:style>
  <w:style w:type="paragraph" w:styleId="Footer">
    <w:name w:val="footer"/>
    <w:basedOn w:val="Normal"/>
    <w:link w:val="Foot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4</cp:revision>
  <cp:lastPrinted>2011-09-27T16:18:00Z</cp:lastPrinted>
  <dcterms:created xsi:type="dcterms:W3CDTF">2011-11-08T21:51:00Z</dcterms:created>
  <dcterms:modified xsi:type="dcterms:W3CDTF">2011-11-09T16:20:00Z</dcterms:modified>
</cp:coreProperties>
</file>